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D32385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3AADECD">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1094B32F">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5A6A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5A6A6C">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w:t>
      </w:r>
      <w:proofErr w:type="gramStart"/>
      <w:r w:rsidR="003063C0">
        <w:rPr>
          <w:rFonts w:ascii="Arial Narrow" w:hAnsi="Arial Narrow"/>
          <w:b w:val="0"/>
          <w:sz w:val="24"/>
          <w:szCs w:val="24"/>
        </w:rPr>
        <w:t>aplikacji</w:t>
      </w:r>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0B8FCE88"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E4079D">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4E77A54D"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E4079D">
        <w:rPr>
          <w:rFonts w:ascii="Arial Narrow" w:hAnsi="Arial Narrow"/>
          <w:b w:val="0"/>
          <w:sz w:val="24"/>
          <w:szCs w:val="24"/>
        </w:rPr>
        <w:t>4</w:t>
      </w:r>
      <w:r w:rsidRPr="00CC77B3">
        <w:rPr>
          <w:rFonts w:ascii="Arial Narrow" w:hAnsi="Arial Narrow"/>
          <w:b w:val="0"/>
          <w:sz w:val="24"/>
          <w:szCs w:val="24"/>
        </w:rPr>
        <w:t xml:space="preserve">. Analiza wyników testów </w:t>
      </w:r>
      <w:r w:rsidR="00DF2ACD">
        <w:rPr>
          <w:rFonts w:ascii="Arial Narrow" w:hAnsi="Arial Narrow"/>
          <w:b w:val="0"/>
          <w:sz w:val="24"/>
          <w:szCs w:val="24"/>
        </w:rPr>
        <w:t>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E4079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784F714A"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proofErr w:type="gramStart"/>
      <w:r w:rsidR="00CA2FD4">
        <w:t>Figma</w:t>
      </w:r>
      <w:proofErr w:type="spellEnd"/>
      <w:r w:rsidR="00CA2FD4">
        <w:t>,</w:t>
      </w:r>
      <w:proofErr w:type="gram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3F2BDB9C">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4D61E21A">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A5581D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C43A673">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15125B42">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r>
              <w:t>Rysunek 7</w:t>
            </w:r>
            <w:r w:rsidRPr="00ED4947">
              <w:t>.</w:t>
            </w:r>
            <w:r>
              <w:t>1 Menu deweloperskie z opcją kompilacji i pobrania pliku APK.</w:t>
            </w:r>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58" w:name="_Toc154685819"/>
      <w:r w:rsidRPr="00710275">
        <w:t>Testy czarnej skrzynki dla różnych funkcji aplikacji</w:t>
      </w:r>
      <w:bookmarkEnd w:id="58"/>
      <w:r w:rsidR="004A3F42">
        <w:t xml:space="preserve"> [39, 40, 41]</w:t>
      </w:r>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r>
        <w:t>Rysunek 7</w:t>
      </w:r>
      <w:r w:rsidRPr="00ED4947">
        <w:t>.</w:t>
      </w:r>
      <w:r>
        <w:t>2 Testy czarnej skrzynki dla procesu zakupu biletu na seans kinowy.</w:t>
      </w:r>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zostaje wyświetlone okno dialogowe informujące o niepowodzeniu transakcji</w:t>
      </w:r>
      <w:r w:rsidR="002618FF">
        <w:t xml:space="preserve"> oraz następuje przekierowanie do</w:t>
      </w:r>
      <w:r w:rsidR="000D25D2">
        <w:t> </w:t>
      </w:r>
      <w:r w:rsidR="002618FF">
        <w:t>ekranu doładowań konta. W zakładce transakcji utworzona zostaje nowa pozycja reprezentująca 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dotyczący możliwości zakupu plakatu w zestawie z biletem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dynamicznie wyświetlała numery 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59" w:name="_Toc154685821"/>
      <w:r w:rsidRPr="00710275">
        <w:t>Kontrola jakości walidowanych danych</w:t>
      </w:r>
      <w:bookmarkEnd w:id="59"/>
      <w:r w:rsidR="004A3F42">
        <w:t xml:space="preserve"> [39, 40, 41]</w:t>
      </w:r>
    </w:p>
    <w:p w14:paraId="1C9EFD80" w14:textId="6724533D"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r>
              <w:t>Rysunek 7.4 Test podania niepełnego kodu BLUK.</w:t>
            </w:r>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r>
              <w:t>Rysunek 7.5 Test dodania filmiku bez wgrania żadnego pliku mp4.</w:t>
            </w:r>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Pola formularza nie </w:t>
      </w:r>
      <w:r w:rsidR="008C75F3">
        <w:t>są</w:t>
      </w:r>
      <w:r w:rsidR="00D70454">
        <w:t xml:space="preserve"> puste,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a następnie próbie przejścia dalej,</w:t>
      </w:r>
      <w:r>
        <w:t xml:space="preserve"> aplikacja wyświetliła informację na temat 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aplikacja wyświetliła czerwoną wiadomość typu „Toast” 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60" w:name="_Toc154685822"/>
      <w:r w:rsidRPr="00710275">
        <w:t xml:space="preserve">Analiza wyników testów </w:t>
      </w:r>
      <w:r w:rsidR="007C24E4">
        <w:t>i naprawa błędów</w:t>
      </w:r>
      <w:bookmarkEnd w:id="60"/>
    </w:p>
    <w:p w14:paraId="56C04863" w14:textId="1CFCEC8E" w:rsidR="007E0DF9" w:rsidRDefault="007E0DF9" w:rsidP="007E0DF9">
      <w:pPr>
        <w:pStyle w:val="MjTekst1"/>
      </w:pPr>
      <w:r>
        <w:t>W trakcie procesu rozwoju aplikacji zastosowano strategię, która polegała na</w:t>
      </w:r>
      <w:r w:rsidR="00FE0F9B">
        <w:t> </w:t>
      </w:r>
      <w:r>
        <w:t xml:space="preserve">przeprowadzaniu testów </w:t>
      </w:r>
      <w:r>
        <w:t xml:space="preserve">funkcji </w:t>
      </w:r>
      <w:r w:rsidR="00734D30">
        <w:t xml:space="preserve">zaraz </w:t>
      </w:r>
      <w:r>
        <w:t>po ich pełnej implementacji.</w:t>
      </w:r>
      <w:r w:rsidR="00734D30">
        <w:t xml:space="preserve"> </w:t>
      </w:r>
      <w:r>
        <w:t>Pozwoliło to na szybką identyfikację oraz naprawę ewentualnych błędów, a także umożliwiało ciągłe udoskonalanie działania aplikacji.</w:t>
      </w:r>
      <w:r>
        <w:t xml:space="preserve"> </w:t>
      </w:r>
      <w:r>
        <w:t>Po ukończeniu prac nad funkcjonalnością i interfejsem</w:t>
      </w:r>
      <w:r>
        <w:t xml:space="preserve"> użytkownika, </w:t>
      </w:r>
      <w:r>
        <w:t>przeprowadzono dodatkowe, kompleksowe</w:t>
      </w:r>
      <w:r>
        <w:t xml:space="preserve"> t</w:t>
      </w:r>
      <w:r>
        <w:t>esty</w:t>
      </w:r>
      <w:r>
        <w:t xml:space="preserve"> </w:t>
      </w:r>
      <w:r>
        <w:t>obejmujące</w:t>
      </w:r>
      <w:r>
        <w:t xml:space="preserve"> pełną funkcjonalność aplikacji. </w:t>
      </w:r>
      <w:r>
        <w:t>Miały one na celu upewnienie się, że wszystkie elementy aplikacji współ</w:t>
      </w:r>
      <w:r>
        <w:t xml:space="preserve">grają </w:t>
      </w:r>
      <w:r>
        <w:t>harmonijnie i że całość działa bezbłędnie, zgodnie z założonymi</w:t>
      </w:r>
      <w:r>
        <w:t xml:space="preserve"> wcześniej</w:t>
      </w:r>
      <w:r>
        <w:t xml:space="preserve"> wymaganiami.</w:t>
      </w:r>
    </w:p>
    <w:p w14:paraId="28C9286D" w14:textId="15888F50" w:rsidR="009220CB" w:rsidRDefault="00913049" w:rsidP="00303623">
      <w:pPr>
        <w:pStyle w:val="MjTekst1"/>
      </w:pPr>
      <w:r>
        <w:t>Testy czarnej skrzynki, przeprowadzone</w:t>
      </w:r>
      <w:r>
        <w:t xml:space="preserve"> w</w:t>
      </w:r>
      <w:r>
        <w:t xml:space="preserve"> aplikacji, wykazały jej zdolność do</w:t>
      </w:r>
      <w:r w:rsidR="00FE0F9B">
        <w:t> </w:t>
      </w:r>
      <w:r>
        <w:t xml:space="preserve">skutecznego radzenia sobie z różnorodnymi scenariuszami działań użytkownika, a także potwierdziły, że jest ona odpowiednio zabezpieczona przed występowaniem sytuacji wyjątkowych. Przykładem </w:t>
      </w:r>
      <w:r w:rsidR="00303623">
        <w:t>jest</w:t>
      </w:r>
      <w:r>
        <w:t xml:space="preserve"> szczegółowe testowanie procesu zakupu biletu na seans filmowy</w:t>
      </w:r>
      <w:r w:rsidR="00303623">
        <w:t xml:space="preserve"> opisane powyżej</w:t>
      </w:r>
      <w:r>
        <w:t>, gdzie aplikacja odpowiednio reagowała na każdy etap transakcji, od wyboru filmu, przez wybór miejsc, aż po finalizację zakupu.</w:t>
      </w:r>
      <w:r>
        <w:t xml:space="preserve"> </w:t>
      </w:r>
    </w:p>
    <w:p w14:paraId="08994AAC" w14:textId="77777777" w:rsidR="009220CB" w:rsidRDefault="009220CB">
      <w:pPr>
        <w:rPr>
          <w:sz w:val="24"/>
          <w:szCs w:val="24"/>
        </w:rPr>
      </w:pPr>
      <w:r>
        <w:br w:type="page"/>
      </w:r>
    </w:p>
    <w:p w14:paraId="08D475F1" w14:textId="170BDCCF" w:rsidR="000C39F5" w:rsidRDefault="00913049" w:rsidP="000C39F5">
      <w:pPr>
        <w:pStyle w:val="MjTekst1"/>
      </w:pPr>
      <w:r>
        <w:lastRenderedPageBreak/>
        <w:t xml:space="preserve">W trakcie testów wykryto istotny problem dotyczący </w:t>
      </w:r>
      <w:r>
        <w:t xml:space="preserve">systemu </w:t>
      </w:r>
      <w:r>
        <w:t xml:space="preserve">nawigacji. Zauważono, że za pomocą </w:t>
      </w:r>
      <w:r w:rsidR="00303623">
        <w:t xml:space="preserve">domyślnego </w:t>
      </w:r>
      <w:r>
        <w:t>paska nawigacji</w:t>
      </w:r>
      <w:r w:rsidR="00303623">
        <w:t xml:space="preserve"> urządzeń</w:t>
      </w:r>
      <w:r>
        <w:t xml:space="preserve"> Android użytkownicy mogli </w:t>
      </w:r>
      <w:r w:rsidR="00303623">
        <w:t>przejść</w:t>
      </w:r>
      <w:r>
        <w:t xml:space="preserve"> do</w:t>
      </w:r>
      <w:r w:rsidR="00FE0F9B">
        <w:t> </w:t>
      </w:r>
      <w:r>
        <w:t xml:space="preserve">ekranów, do których nie powinni mieć dostępu. </w:t>
      </w:r>
      <w:r w:rsidR="000C39F5">
        <w:t>Do takich przypadków należały m</w:t>
      </w:r>
      <w:r w:rsidR="000C39F5">
        <w:t xml:space="preserve">iędzy innymi </w:t>
      </w:r>
      <w:r>
        <w:t>możliwość powrotu do ekranu podsumowania transakcji po jej zakończeniu</w:t>
      </w:r>
      <w:r w:rsidR="000C39F5">
        <w:t>, czy</w:t>
      </w:r>
      <w:r>
        <w:t xml:space="preserve"> </w:t>
      </w:r>
      <w:r w:rsidR="00303623">
        <w:t xml:space="preserve">dostęp do części aplikacji zastrzeżonej </w:t>
      </w:r>
      <w:r w:rsidR="000C39F5">
        <w:t xml:space="preserve">wyłącznie </w:t>
      </w:r>
      <w:r w:rsidR="00303623">
        <w:t>dla zalogowanych użytkowników po</w:t>
      </w:r>
      <w:r w:rsidR="00FE0F9B">
        <w:t> </w:t>
      </w:r>
      <w:r w:rsidR="00303623">
        <w:t xml:space="preserve">wylogowaniu. </w:t>
      </w:r>
      <w:r w:rsidR="000C39F5">
        <w:t>Pośrednią p</w:t>
      </w:r>
      <w:r w:rsidR="000C39F5">
        <w:t>rzyczyną tego zjawiska był</w:t>
      </w:r>
      <w:r w:rsidR="000C39F5">
        <w:t>o</w:t>
      </w:r>
      <w:r w:rsidR="000C39F5">
        <w:t xml:space="preserve"> zapamięt</w:t>
      </w:r>
      <w:r w:rsidR="000C39F5">
        <w:t>ywanie</w:t>
      </w:r>
      <w:r w:rsidR="000C39F5" w:rsidRPr="000C39F5">
        <w:t xml:space="preserve"> </w:t>
      </w:r>
      <w:r w:rsidR="000C39F5">
        <w:t>przez aplikację ścieżk</w:t>
      </w:r>
      <w:r w:rsidR="000C39F5">
        <w:t>i</w:t>
      </w:r>
      <w:r w:rsidR="000C39F5">
        <w:t xml:space="preserve"> ekranów, po których przemieszcza się użytkownik</w:t>
      </w:r>
      <w:r w:rsidR="000C39F5">
        <w:t>. Nawet w sytuacji, g</w:t>
      </w:r>
      <w:r w:rsidR="000C39F5">
        <w:t>dy użytkownik znajdował się na ekranie, który nie oferował opcji powrotu,</w:t>
      </w:r>
      <w:r w:rsidR="000C39F5">
        <w:t xml:space="preserve"> </w:t>
      </w:r>
      <w:r w:rsidR="000C39F5">
        <w:t xml:space="preserve">mógł </w:t>
      </w:r>
      <w:r w:rsidR="000C39F5">
        <w:t xml:space="preserve">on </w:t>
      </w:r>
      <w:r w:rsidR="000C39F5">
        <w:t>wrócić do</w:t>
      </w:r>
      <w:r w:rsidR="00FE0F9B">
        <w:t> </w:t>
      </w:r>
      <w:r w:rsidR="000C39F5">
        <w:t>poprzednie</w:t>
      </w:r>
      <w:r w:rsidR="000C39F5">
        <w:t>j pozycji</w:t>
      </w:r>
      <w:r w:rsidR="000C39F5">
        <w:t xml:space="preserve"> korzystając </w:t>
      </w:r>
      <w:r w:rsidR="000C39F5">
        <w:t xml:space="preserve">z </w:t>
      </w:r>
      <w:r w:rsidR="000C39F5">
        <w:t>pask</w:t>
      </w:r>
      <w:r w:rsidR="000C39F5">
        <w:t>a</w:t>
      </w:r>
      <w:r w:rsidR="000C39F5">
        <w:t xml:space="preserve"> nawigacji Androida.</w:t>
      </w:r>
    </w:p>
    <w:p w14:paraId="680A67F6" w14:textId="6FEC2CE6" w:rsidR="000D336A" w:rsidRDefault="000D336A" w:rsidP="000C39F5">
      <w:pPr>
        <w:pStyle w:val="MjTekst1"/>
      </w:pPr>
      <w:r>
        <w:t xml:space="preserve">W odpowiedzi podjęto decyzję o </w:t>
      </w:r>
      <w:r w:rsidR="000C39F5">
        <w:t xml:space="preserve">dezaktywacji </w:t>
      </w:r>
      <w:r w:rsidR="009220CB">
        <w:t>komponentu</w:t>
      </w:r>
      <w:r>
        <w:t xml:space="preserve"> nawigacji Androida </w:t>
      </w:r>
      <w:r w:rsidR="000C39F5">
        <w:t>dla</w:t>
      </w:r>
      <w:r>
        <w:t xml:space="preserve"> kluczowych </w:t>
      </w:r>
      <w:r w:rsidR="000C39F5">
        <w:t>sekcji</w:t>
      </w:r>
      <w:r>
        <w:t xml:space="preserve"> </w:t>
      </w:r>
      <w:r w:rsidR="009220CB">
        <w:t>programu</w:t>
      </w:r>
      <w:r>
        <w:t xml:space="preserve">. Dzięki temu rozwiązaniu </w:t>
      </w:r>
      <w:r w:rsidR="000C39F5">
        <w:t>zabezpieczono aplikację przed nieautoryzowanym dostępem do ekranów, które nie powinny być już dostępne dla użytkownika, co znacząco zwiększyło</w:t>
      </w:r>
      <w:r w:rsidR="009220CB">
        <w:t xml:space="preserve"> jej</w:t>
      </w:r>
      <w:r w:rsidR="000C39F5">
        <w:t xml:space="preserve"> bezpieczeństwo i integralność</w:t>
      </w:r>
      <w:r w:rsidR="009220CB">
        <w:t>.</w:t>
      </w:r>
    </w:p>
    <w:p w14:paraId="1E7FCC27" w14:textId="77777777" w:rsidR="00913049" w:rsidRDefault="00913049" w:rsidP="007C24E4">
      <w:pPr>
        <w:pStyle w:val="MjTekst1"/>
      </w:pPr>
    </w:p>
    <w:p w14:paraId="699B5B3C" w14:textId="7533F118" w:rsidR="0020088B" w:rsidRDefault="00734D30" w:rsidP="00355C9C">
      <w:pPr>
        <w:pStyle w:val="MjTekst1"/>
      </w:pPr>
      <w:r>
        <w:t xml:space="preserve">Testy kontroli jakości danych również przyniosły pozytywne wyniki. </w:t>
      </w:r>
      <w:r w:rsidR="0020088B">
        <w:t>System walidacji wykazał odpowiednią reakcję na</w:t>
      </w:r>
      <w:r>
        <w:t xml:space="preserve"> różne rodzaje danych wejściowych, zarówno poprawne, jak i błędne</w:t>
      </w:r>
      <w:r w:rsidR="0020088B">
        <w:t xml:space="preserve">, </w:t>
      </w:r>
      <w:r w:rsidR="0020088B">
        <w:t xml:space="preserve">co potwierdza efektywność zaimplementowanych mechanizmów </w:t>
      </w:r>
      <w:r w:rsidR="0020088B">
        <w:t>sprawdzania</w:t>
      </w:r>
      <w:r w:rsidR="0020088B">
        <w:t xml:space="preserve"> formularzy.</w:t>
      </w:r>
      <w:r w:rsidR="0020088B">
        <w:t xml:space="preserve"> </w:t>
      </w:r>
      <w:r w:rsidR="0020088B">
        <w:t>Na przykład</w:t>
      </w:r>
      <w:r>
        <w:t xml:space="preserve">, </w:t>
      </w:r>
      <w:r w:rsidR="0020088B">
        <w:t>w przypadku wprowadzenia adresu e-mail w</w:t>
      </w:r>
      <w:r w:rsidR="00FE0F9B">
        <w:t> </w:t>
      </w:r>
      <w:r w:rsidR="0020088B">
        <w:t>nieprawidłowym formacie</w:t>
      </w:r>
      <w:r>
        <w:t>, aplikacja sygnalizowała błąd</w:t>
      </w:r>
      <w:r w:rsidR="0020088B">
        <w:t xml:space="preserve"> i uniemożliwiała dalsze działanie do czasu jego rozwiązania</w:t>
      </w:r>
      <w:r>
        <w:t>, co</w:t>
      </w:r>
      <w:r w:rsidR="0020088B">
        <w:t xml:space="preserve"> skutecznie</w:t>
      </w:r>
      <w:r>
        <w:t xml:space="preserve"> zapobiegało wprowadzeniu nieprawidłowych danych.</w:t>
      </w:r>
      <w:r w:rsidR="000D336A">
        <w:t xml:space="preserve"> </w:t>
      </w:r>
    </w:p>
    <w:p w14:paraId="78902083" w14:textId="72ECF512" w:rsidR="0020088B" w:rsidRDefault="0020088B" w:rsidP="00355C9C">
      <w:pPr>
        <w:pStyle w:val="MjTekst1"/>
      </w:pPr>
      <w:r>
        <w:t xml:space="preserve">W trakcie testowania zidentyfikowano pewne niedociągnięcia związane z interfejsem użytkownika, a dokładniej z problemem nadmiernej długości imion, nazwisk oraz </w:t>
      </w:r>
      <w:proofErr w:type="spellStart"/>
      <w:r>
        <w:t>nicków</w:t>
      </w:r>
      <w:proofErr w:type="spellEnd"/>
      <w:r>
        <w:t xml:space="preserve"> użytkowników. Zauważono, że w przypadku zbyt długich danych, przekraczały</w:t>
      </w:r>
      <w:r>
        <w:t xml:space="preserve"> one</w:t>
      </w:r>
      <w:r>
        <w:t xml:space="preserve"> wyznaczony obszar wyświetlania w komponencie </w:t>
      </w:r>
      <w:proofErr w:type="spellStart"/>
      <w:r>
        <w:t>AppBar</w:t>
      </w:r>
      <w:proofErr w:type="spellEnd"/>
      <w:r>
        <w:t>.</w:t>
      </w:r>
    </w:p>
    <w:p w14:paraId="7D48F866" w14:textId="1362BBEB" w:rsidR="00355C9C" w:rsidRDefault="00355C9C" w:rsidP="00355C9C">
      <w:pPr>
        <w:pStyle w:val="MjTekst1"/>
      </w:pPr>
      <w:r>
        <w:t xml:space="preserve">Rozwiązanie problemu </w:t>
      </w:r>
      <w:r w:rsidR="003C3C16">
        <w:t>obejmowało</w:t>
      </w:r>
      <w:r w:rsidR="0020088B">
        <w:t xml:space="preserve"> wprowadzeni</w:t>
      </w:r>
      <w:r w:rsidR="003C3C16">
        <w:t>e</w:t>
      </w:r>
      <w:r>
        <w:t xml:space="preserve"> </w:t>
      </w:r>
      <w:r>
        <w:t>ograniczeni</w:t>
      </w:r>
      <w:r>
        <w:t>a</w:t>
      </w:r>
      <w:r>
        <w:t xml:space="preserve"> maksymalnej długości dla </w:t>
      </w:r>
      <w:r w:rsidR="0020088B">
        <w:t xml:space="preserve">wymienionych pól </w:t>
      </w:r>
      <w:r>
        <w:t xml:space="preserve">oraz </w:t>
      </w:r>
      <w:r w:rsidR="003C3C16">
        <w:t xml:space="preserve">zastosowanie </w:t>
      </w:r>
      <w:r>
        <w:t xml:space="preserve">odpowiedniego formatowania wyświetlanego w </w:t>
      </w:r>
      <w:proofErr w:type="spellStart"/>
      <w:r>
        <w:t>AppBarze</w:t>
      </w:r>
      <w:proofErr w:type="spellEnd"/>
      <w:r>
        <w:t xml:space="preserve"> tekstu, </w:t>
      </w:r>
      <w:r w:rsidR="003C3C16">
        <w:t>umożliwiające automatyczne zmniejszanie rozmiaru czcionki w przypadku przekroczenia ustalonej długości ciągów znaków.</w:t>
      </w:r>
    </w:p>
    <w:p w14:paraId="545CC070" w14:textId="77777777" w:rsidR="00E4079D" w:rsidRPr="007C24E4" w:rsidRDefault="00E4079D" w:rsidP="007C24E4">
      <w:pPr>
        <w:pStyle w:val="MjTekst1"/>
      </w:pPr>
    </w:p>
    <w:p w14:paraId="69D64247" w14:textId="77777777" w:rsidR="005D5DFF" w:rsidRDefault="008E1F70" w:rsidP="00710275">
      <w:pPr>
        <w:pStyle w:val="MjNagwek1"/>
      </w:pPr>
      <w:bookmarkStart w:id="61" w:name="_Toc154685823"/>
      <w:r w:rsidRPr="00710275">
        <w:t>PODSUMOWANIE I WNIOSKI</w:t>
      </w:r>
      <w:bookmarkEnd w:id="61"/>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lastRenderedPageBreak/>
        <w:br w:type="page"/>
      </w:r>
    </w:p>
    <w:p w14:paraId="2F5CBC9E" w14:textId="77777777" w:rsidR="005D5DFF" w:rsidRDefault="004A2AA0" w:rsidP="004A2AA0">
      <w:pPr>
        <w:pStyle w:val="MjNagwek1"/>
        <w:numPr>
          <w:ilvl w:val="0"/>
          <w:numId w:val="0"/>
        </w:numPr>
        <w:ind w:left="284" w:hanging="284"/>
      </w:pPr>
      <w:bookmarkStart w:id="62" w:name="_Toc154685824"/>
      <w:r>
        <w:lastRenderedPageBreak/>
        <w:t>LITERATURA</w:t>
      </w:r>
      <w:bookmarkEnd w:id="62"/>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100"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103"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5"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7"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21"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22"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23"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4"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6" w:history="1">
        <w:r w:rsidRPr="00DA5013">
          <w:rPr>
            <w:rStyle w:val="Hipercze"/>
          </w:rPr>
          <w:t>https://itcraftapps.com/pl/blog/mapa-ekranow-aplikacji-podstawa-dobrego-ux-ui-design/</w:t>
        </w:r>
      </w:hyperlink>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7"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8"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30"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31" w:history="1">
        <w:r w:rsidRPr="00DA5013">
          <w:rPr>
            <w:rStyle w:val="Hipercze"/>
          </w:rPr>
          <w:t>https://pl.wikipedia.org/wiki/Multikino</w:t>
        </w:r>
      </w:hyperlink>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32" w:history="1">
        <w:r w:rsidRPr="00DA5013">
          <w:rPr>
            <w:rStyle w:val="Hipercze"/>
          </w:rPr>
          <w:t>https://messengernews.fb.com/about/</w:t>
        </w:r>
      </w:hyperlink>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33"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lastRenderedPageBreak/>
        <w:t>WSZIB,</w:t>
      </w:r>
      <w:r>
        <w:t xml:space="preserve"> </w:t>
      </w:r>
      <w:r w:rsidRPr="005D7FA5">
        <w:rPr>
          <w:i/>
          <w:iCs/>
        </w:rPr>
        <w:t>„Weryfikacja i walidacja - Metody testowania systemów informatycznych”</w:t>
      </w:r>
      <w:r>
        <w:t xml:space="preserve"> [Dostęp w dn. 07.12.2023], </w:t>
      </w:r>
      <w:r>
        <w:tab/>
      </w:r>
      <w:r>
        <w:br/>
      </w:r>
      <w:hyperlink r:id="rId135"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6" w:history="1">
        <w:r w:rsidRPr="00DA5013">
          <w:rPr>
            <w:rStyle w:val="Hipercze"/>
            <w:lang w:val="en-US"/>
          </w:rPr>
          <w:t>https://apps.dtic.mil/sti/tr/pdf/ADA579730.pdf</w:t>
        </w:r>
      </w:hyperlink>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7"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3" w:name="_Toc154685825"/>
      <w:r w:rsidRPr="00210BBC">
        <w:t>Spis rysunków</w:t>
      </w:r>
      <w:bookmarkEnd w:id="63"/>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lastRenderedPageBreak/>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lastRenderedPageBreak/>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p w14:paraId="23ADFD4C" w14:textId="0FDB7350" w:rsidR="001A5223" w:rsidRDefault="001A5223" w:rsidP="00245DBE">
      <w:pPr>
        <w:pStyle w:val="MjTekst1"/>
        <w:ind w:firstLine="0"/>
      </w:pPr>
      <w:r>
        <w:t>Rysunek 7.1 Menu deweloperskie z opcją kompilacji i pobrania pliku APK.</w:t>
      </w:r>
    </w:p>
    <w:p w14:paraId="2E7DB824" w14:textId="15AB154A" w:rsidR="001A5223" w:rsidRDefault="001A5223" w:rsidP="00245DBE">
      <w:pPr>
        <w:pStyle w:val="MjTekst1"/>
        <w:ind w:firstLine="0"/>
      </w:pPr>
      <w:r w:rsidRPr="001A5223">
        <w:t>Rysunek 7.2 Testy czarnej skrzynki dla procesu zakupu biletu na seans kinowy.</w:t>
      </w:r>
    </w:p>
    <w:p w14:paraId="7D3095AB" w14:textId="72D7E0A4" w:rsidR="001A5223" w:rsidRDefault="001A5223" w:rsidP="00245DBE">
      <w:pPr>
        <w:pStyle w:val="MjTekst1"/>
        <w:ind w:firstLine="0"/>
      </w:pPr>
      <w:r>
        <w:t xml:space="preserve">Rysunek 7.3 </w:t>
      </w:r>
      <w:r w:rsidR="0035505F">
        <w:t>Test w</w:t>
      </w:r>
      <w:r>
        <w:t>alidacj</w:t>
      </w:r>
      <w:r w:rsidR="0035505F">
        <w:t>i</w:t>
      </w:r>
      <w:r>
        <w:t xml:space="preserve"> formularza rejestracji.</w:t>
      </w:r>
    </w:p>
    <w:p w14:paraId="1A6011BE" w14:textId="5683327F" w:rsidR="001A5223" w:rsidRDefault="001A5223" w:rsidP="00245DBE">
      <w:pPr>
        <w:pStyle w:val="MjTekst1"/>
        <w:ind w:firstLine="0"/>
      </w:pPr>
      <w:r>
        <w:t xml:space="preserve">Rysunek 7.4 </w:t>
      </w:r>
      <w:r w:rsidR="0035505F">
        <w:t>Test p</w:t>
      </w:r>
      <w:r>
        <w:t>odani</w:t>
      </w:r>
      <w:r w:rsidR="0035505F">
        <w:t>a</w:t>
      </w:r>
      <w:r>
        <w:t xml:space="preserve"> niepełnego kodu BLUK.</w:t>
      </w:r>
    </w:p>
    <w:p w14:paraId="06721136" w14:textId="28DD0590" w:rsidR="001A5223" w:rsidRDefault="001A5223" w:rsidP="00245DBE">
      <w:pPr>
        <w:pStyle w:val="MjTekst1"/>
        <w:ind w:firstLine="0"/>
      </w:pPr>
      <w:r>
        <w:t xml:space="preserve">Rysunek 7.5 </w:t>
      </w:r>
      <w:r w:rsidR="0035505F">
        <w:t>Test d</w:t>
      </w:r>
      <w:r>
        <w:t>odani</w:t>
      </w:r>
      <w:r w:rsidR="0035505F">
        <w:t>a</w:t>
      </w:r>
      <w:r>
        <w:t xml:space="preserve"> filmiku bez wgrania żadnego pliku mp4.</w:t>
      </w:r>
    </w:p>
    <w:p w14:paraId="304BF4F8" w14:textId="77777777" w:rsidR="007E0DF9" w:rsidRDefault="007E0DF9" w:rsidP="00245DBE">
      <w:pPr>
        <w:pStyle w:val="MjTekst1"/>
        <w:ind w:firstLine="0"/>
      </w:pPr>
    </w:p>
    <w:p w14:paraId="7632E76C" w14:textId="77777777" w:rsidR="007E0DF9" w:rsidRDefault="007E0DF9" w:rsidP="007E0DF9">
      <w:pPr>
        <w:pStyle w:val="MjTekst1"/>
      </w:pPr>
      <w:r>
        <w:t xml:space="preserve">Podczas procesu tworzenia aplikacji przyjęto strategię polegającą na testowaniu działania implementowanych funkcji zaraz po ich całkowitym wdrożeniu, co pozwalało na szybką identyfikację i naprawę ewentualnych błędów oraz ulepszanie działania aplikacji na bieżąco. Po zakończeniu prac nad funkcjonalnością i interfejsem aplikacji, przeprowadzono dodatkowe, kompleksowe testy obejmujące wszystkie funkcje aplikacji. Miały one na celu </w:t>
      </w:r>
      <w:r>
        <w:lastRenderedPageBreak/>
        <w:t>upewnienie się, że wszystkie elementy aplikacji współpracują ze sobą harmonijnie i że całość działa bezbłędnie, zgodnie z założonymi wymaganiami.</w:t>
      </w:r>
    </w:p>
    <w:p w14:paraId="19E51724" w14:textId="77777777" w:rsidR="007E0DF9" w:rsidRDefault="007E0DF9" w:rsidP="007E0DF9">
      <w:pPr>
        <w:pStyle w:val="MjTekst1"/>
      </w:pPr>
      <w:r>
        <w:t>Testy czarnej skrzynki, przeprowadzone w aplikacji, wykazały jej zdolność do skutecznego radzenia sobie z różnorodnymi scenariuszami działań użytkownika, a także potwierdziły, że jest ona odpowiednio zabezpieczona przed występowaniem sytuacji wyjątkowych. Przykładem tego było szczegółowe testowanie procesu zakupu biletu na seans filmowy, gdzie aplikacja odpowiednio reagowała na każdy etap transakcji, od wyboru filmu, przez wybór miejsc, aż po finalizację zakupu. W trakcie testów wykryto istotny problem dotyczący systemu nawigacji. Zauważono, że za pomocą paska nawigacji Androida użytkownicy mogli dostać się do ekranów, do których nie powinni mieć dostępu. Konkretne przypadki to możliwość powrotu do ekranu podsumowania transakcji po jej zakończeniu lub powrót do części aplikacji dostępnej tylko dla zalogowanych użytkowników po wylogowaniu się. Powodem takiego zachowania aplikacji była zapamiętana ścieżka ekranów, po których przemieszcza się użytkownik. Po przejściu na ekran, który nie umożliwiał opcji powrotu, użytkownik mógł mimo tego wrócić do poprzedniego ekranu poprzez przycisk powrotu paska nawigacji Android.</w:t>
      </w:r>
    </w:p>
    <w:p w14:paraId="04B59221" w14:textId="77777777" w:rsidR="007E0DF9" w:rsidRDefault="007E0DF9" w:rsidP="007E0DF9">
      <w:pPr>
        <w:pStyle w:val="MjTekst1"/>
      </w:pPr>
      <w:r>
        <w:t>W odpowiedzi podjęto decyzję o wyłączeniu działania przycisku powrotu na pasku nawigacji Androida w kluczowych częściach aplikacji. Dzięki temu rozwiązaniu zapewniono, że użytkownicy nie będą mogli wracać do ekranów, które już nie powinny być dla nich dostępne, zwiększając tym samym bezpieczeństwo i integralność procesu użytkowania aplikacji.</w:t>
      </w:r>
    </w:p>
    <w:p w14:paraId="44B3AB7E" w14:textId="77777777" w:rsidR="007E0DF9" w:rsidRDefault="007E0DF9" w:rsidP="007E0DF9">
      <w:pPr>
        <w:pStyle w:val="MjTekst1"/>
      </w:pPr>
    </w:p>
    <w:p w14:paraId="3BC6E0C2" w14:textId="77777777" w:rsidR="007E0DF9" w:rsidRDefault="007E0DF9" w:rsidP="007E0DF9">
      <w:pPr>
        <w:pStyle w:val="MjTekst1"/>
      </w:pPr>
      <w:r>
        <w:t xml:space="preserve">Testy kontroli jakości walidowanych danych również przyniosły pozytywne wyniki. System walidacji danych odpowiednio reagował na różne rodzaje danych wejściowych, zarówno poprawne, jak i błędne, co świadczy o skuteczności mechanizmów walidacji formularzy. Przykładowo, w sytuacji wprowadzenia niepoprawnego formatu adresu e-mail, aplikacja skutecznie sygnalizowała błąd, co zapobiegało wprowadzeniu nieprawidłowych danych. W trakcie testów wykryto pewien problem dotyczący interfejsu użytkownika, a mianowicie kwestię długości imion, nazwisk i </w:t>
      </w:r>
      <w:proofErr w:type="spellStart"/>
      <w:r>
        <w:t>nicków</w:t>
      </w:r>
      <w:proofErr w:type="spellEnd"/>
      <w:r>
        <w:t xml:space="preserve"> użytkowników. Zauważono, że gdy te dane były zbyt długie, wychodziły poza wyznaczony obszar podczas wyświetlania w komponencie </w:t>
      </w:r>
      <w:proofErr w:type="spellStart"/>
      <w:r>
        <w:t>AppBar</w:t>
      </w:r>
      <w:proofErr w:type="spellEnd"/>
      <w:r>
        <w:t xml:space="preserve"> – tekst wykraczał poza wydzielony obszar.</w:t>
      </w:r>
    </w:p>
    <w:p w14:paraId="57A9401A" w14:textId="77777777" w:rsidR="007E0DF9" w:rsidRDefault="007E0DF9" w:rsidP="007E0DF9">
      <w:pPr>
        <w:pStyle w:val="MjTekst1"/>
      </w:pPr>
      <w:r>
        <w:t xml:space="preserve">Rozwiązanie problemu dotyczyło ograniczenia maksymalnej długości dla pól imion, nazwisk oraz </w:t>
      </w:r>
      <w:proofErr w:type="spellStart"/>
      <w:r>
        <w:t>nicków</w:t>
      </w:r>
      <w:proofErr w:type="spellEnd"/>
      <w:r>
        <w:t xml:space="preserve"> użytkowników oraz odpowiedniego sformatowania wyświetlanego w </w:t>
      </w:r>
      <w:proofErr w:type="spellStart"/>
      <w:r>
        <w:t>AppBarze</w:t>
      </w:r>
      <w:proofErr w:type="spellEnd"/>
      <w:r>
        <w:t xml:space="preserve"> tekstu, aby zmniejszał swoją czcionkę w przypadku zbyt długich ciągów.</w:t>
      </w:r>
    </w:p>
    <w:p w14:paraId="130D062E" w14:textId="77777777" w:rsidR="007E0DF9" w:rsidRPr="007C24E4" w:rsidRDefault="007E0DF9" w:rsidP="007E0DF9">
      <w:pPr>
        <w:pStyle w:val="MjTekst1"/>
      </w:pPr>
    </w:p>
    <w:p w14:paraId="7277BA4C" w14:textId="77777777" w:rsidR="007E0DF9" w:rsidRDefault="007E0DF9" w:rsidP="00245DBE">
      <w:pPr>
        <w:pStyle w:val="MjTekst1"/>
        <w:ind w:firstLine="0"/>
      </w:pPr>
    </w:p>
    <w:sectPr w:rsidR="007E0DF9"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F9ECF" w14:textId="77777777" w:rsidR="00001BD3" w:rsidRDefault="00001BD3">
      <w:r>
        <w:separator/>
      </w:r>
    </w:p>
  </w:endnote>
  <w:endnote w:type="continuationSeparator" w:id="0">
    <w:p w14:paraId="598654CC" w14:textId="77777777" w:rsidR="00001BD3" w:rsidRDefault="00001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C7705" w14:textId="77777777" w:rsidR="00001BD3" w:rsidRDefault="00001BD3">
      <w:r>
        <w:separator/>
      </w:r>
    </w:p>
  </w:footnote>
  <w:footnote w:type="continuationSeparator" w:id="0">
    <w:p w14:paraId="38846F82" w14:textId="77777777" w:rsidR="00001BD3" w:rsidRDefault="00001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D3"/>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B7371"/>
    <w:rsid w:val="000C1409"/>
    <w:rsid w:val="000C39F5"/>
    <w:rsid w:val="000C5B8C"/>
    <w:rsid w:val="000D25D2"/>
    <w:rsid w:val="000D336A"/>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72DCA"/>
    <w:rsid w:val="00180711"/>
    <w:rsid w:val="00180C89"/>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33E0"/>
    <w:rsid w:val="001C566E"/>
    <w:rsid w:val="001D057B"/>
    <w:rsid w:val="001D0B3B"/>
    <w:rsid w:val="001D34DE"/>
    <w:rsid w:val="001E0B41"/>
    <w:rsid w:val="001F16F9"/>
    <w:rsid w:val="001F3F9F"/>
    <w:rsid w:val="001F4259"/>
    <w:rsid w:val="001F661E"/>
    <w:rsid w:val="001F6A4E"/>
    <w:rsid w:val="0020088B"/>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623"/>
    <w:rsid w:val="00303FEE"/>
    <w:rsid w:val="003063C0"/>
    <w:rsid w:val="003071DD"/>
    <w:rsid w:val="00307BFE"/>
    <w:rsid w:val="00312EEF"/>
    <w:rsid w:val="003149ED"/>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5C9C"/>
    <w:rsid w:val="003565EB"/>
    <w:rsid w:val="003568B8"/>
    <w:rsid w:val="00364CD1"/>
    <w:rsid w:val="00371ECD"/>
    <w:rsid w:val="00376F6F"/>
    <w:rsid w:val="00396273"/>
    <w:rsid w:val="00396F42"/>
    <w:rsid w:val="003A1611"/>
    <w:rsid w:val="003A2055"/>
    <w:rsid w:val="003A3197"/>
    <w:rsid w:val="003A5715"/>
    <w:rsid w:val="003B166C"/>
    <w:rsid w:val="003B345D"/>
    <w:rsid w:val="003C106D"/>
    <w:rsid w:val="003C3C16"/>
    <w:rsid w:val="003C5015"/>
    <w:rsid w:val="003C633E"/>
    <w:rsid w:val="003D0455"/>
    <w:rsid w:val="003D0478"/>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B6CED"/>
    <w:rsid w:val="004C1984"/>
    <w:rsid w:val="004C3ACC"/>
    <w:rsid w:val="004D114A"/>
    <w:rsid w:val="004D71A5"/>
    <w:rsid w:val="004F11AB"/>
    <w:rsid w:val="004F3C85"/>
    <w:rsid w:val="004F500F"/>
    <w:rsid w:val="004F5B86"/>
    <w:rsid w:val="005168C2"/>
    <w:rsid w:val="00521296"/>
    <w:rsid w:val="0052377E"/>
    <w:rsid w:val="0052389F"/>
    <w:rsid w:val="00525B73"/>
    <w:rsid w:val="005307BC"/>
    <w:rsid w:val="00540D2A"/>
    <w:rsid w:val="00540D88"/>
    <w:rsid w:val="005462B9"/>
    <w:rsid w:val="00552357"/>
    <w:rsid w:val="005633AF"/>
    <w:rsid w:val="005635E4"/>
    <w:rsid w:val="00563706"/>
    <w:rsid w:val="005735D6"/>
    <w:rsid w:val="00575CFE"/>
    <w:rsid w:val="005774B9"/>
    <w:rsid w:val="00580FF8"/>
    <w:rsid w:val="00592640"/>
    <w:rsid w:val="00594100"/>
    <w:rsid w:val="005A0A95"/>
    <w:rsid w:val="005A6A6C"/>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4D30"/>
    <w:rsid w:val="00736216"/>
    <w:rsid w:val="00750169"/>
    <w:rsid w:val="00752198"/>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0DF9"/>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7F90"/>
    <w:rsid w:val="008003F0"/>
    <w:rsid w:val="0080409C"/>
    <w:rsid w:val="0080464E"/>
    <w:rsid w:val="0080506D"/>
    <w:rsid w:val="00807370"/>
    <w:rsid w:val="0081459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3049"/>
    <w:rsid w:val="009152C3"/>
    <w:rsid w:val="009152D7"/>
    <w:rsid w:val="00915E41"/>
    <w:rsid w:val="00920510"/>
    <w:rsid w:val="009220CB"/>
    <w:rsid w:val="0092229A"/>
    <w:rsid w:val="009222A7"/>
    <w:rsid w:val="009345FA"/>
    <w:rsid w:val="0093676C"/>
    <w:rsid w:val="009431E5"/>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E7299"/>
    <w:rsid w:val="009F1902"/>
    <w:rsid w:val="009F26B3"/>
    <w:rsid w:val="009F51B7"/>
    <w:rsid w:val="00A03FBE"/>
    <w:rsid w:val="00A10162"/>
    <w:rsid w:val="00A11281"/>
    <w:rsid w:val="00A11A41"/>
    <w:rsid w:val="00A23C16"/>
    <w:rsid w:val="00A23CB5"/>
    <w:rsid w:val="00A31D17"/>
    <w:rsid w:val="00A33F99"/>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541F"/>
    <w:rsid w:val="00C17656"/>
    <w:rsid w:val="00C22008"/>
    <w:rsid w:val="00C25155"/>
    <w:rsid w:val="00C25898"/>
    <w:rsid w:val="00C2590A"/>
    <w:rsid w:val="00C30E2E"/>
    <w:rsid w:val="00C311D4"/>
    <w:rsid w:val="00C440E9"/>
    <w:rsid w:val="00C45351"/>
    <w:rsid w:val="00C61EE0"/>
    <w:rsid w:val="00C63320"/>
    <w:rsid w:val="00C70825"/>
    <w:rsid w:val="00C73D75"/>
    <w:rsid w:val="00C85AD6"/>
    <w:rsid w:val="00C86BC0"/>
    <w:rsid w:val="00CA151F"/>
    <w:rsid w:val="00CA2FD4"/>
    <w:rsid w:val="00CA3CA9"/>
    <w:rsid w:val="00CB0068"/>
    <w:rsid w:val="00CB2CAD"/>
    <w:rsid w:val="00CB3E65"/>
    <w:rsid w:val="00CB5824"/>
    <w:rsid w:val="00CC38DB"/>
    <w:rsid w:val="00CC5D88"/>
    <w:rsid w:val="00CC77B3"/>
    <w:rsid w:val="00CD07A6"/>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0F9B"/>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59081851">
      <w:bodyDiv w:val="1"/>
      <w:marLeft w:val="0"/>
      <w:marRight w:val="0"/>
      <w:marTop w:val="0"/>
      <w:marBottom w:val="0"/>
      <w:divBdr>
        <w:top w:val="none" w:sz="0" w:space="0" w:color="auto"/>
        <w:left w:val="none" w:sz="0" w:space="0" w:color="auto"/>
        <w:bottom w:val="none" w:sz="0" w:space="0" w:color="auto"/>
        <w:right w:val="none" w:sz="0" w:space="0" w:color="auto"/>
      </w:divBdr>
      <w:divsChild>
        <w:div w:id="1584683040">
          <w:marLeft w:val="0"/>
          <w:marRight w:val="0"/>
          <w:marTop w:val="0"/>
          <w:marBottom w:val="0"/>
          <w:divBdr>
            <w:top w:val="none" w:sz="0" w:space="0" w:color="auto"/>
            <w:left w:val="none" w:sz="0" w:space="0" w:color="auto"/>
            <w:bottom w:val="none" w:sz="0" w:space="0" w:color="auto"/>
            <w:right w:val="none" w:sz="0" w:space="0" w:color="auto"/>
          </w:divBdr>
          <w:divsChild>
            <w:div w:id="1289973954">
              <w:marLeft w:val="0"/>
              <w:marRight w:val="0"/>
              <w:marTop w:val="0"/>
              <w:marBottom w:val="0"/>
              <w:divBdr>
                <w:top w:val="none" w:sz="0" w:space="0" w:color="auto"/>
                <w:left w:val="none" w:sz="0" w:space="0" w:color="auto"/>
                <w:bottom w:val="none" w:sz="0" w:space="0" w:color="auto"/>
                <w:right w:val="none" w:sz="0" w:space="0" w:color="auto"/>
              </w:divBdr>
              <w:divsChild>
                <w:div w:id="1951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pdf"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7449</TotalTime>
  <Pages>95</Pages>
  <Words>19936</Words>
  <Characters>119621</Characters>
  <Application>Microsoft Office Word</Application>
  <DocSecurity>0</DocSecurity>
  <Lines>996</Lines>
  <Paragraphs>278</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139279</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287</cp:revision>
  <cp:lastPrinted>2024-01-04T11:09:00Z</cp:lastPrinted>
  <dcterms:created xsi:type="dcterms:W3CDTF">2023-12-09T15:36:00Z</dcterms:created>
  <dcterms:modified xsi:type="dcterms:W3CDTF">2024-01-06T22:42:00Z</dcterms:modified>
</cp:coreProperties>
</file>